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2FE" w:rsidRPr="002F02FE" w:rsidRDefault="002F02FE" w:rsidP="002F02FE">
      <w:pPr>
        <w:spacing w:after="191" w:line="256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МУНИЦИПАЛЬНОЕ БЮДЖЕТНОЕ ОБЩЕОБРАЗОВАТЕЛЬНОЕ УЧРЕЖДЕНИЕ «</w:t>
      </w:r>
      <w:r w:rsidR="009B69D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КАРГАЛИНСКАЯ </w:t>
      </w: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СРЕДН</w:t>
      </w:r>
      <w:r w:rsidR="009B69D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ЯЯ ОБЩЕОБРАЗОВАТЕЛЬНАЯ ШКОЛА № </w:t>
      </w:r>
      <w:r w:rsidR="00C50B1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1</w:t>
      </w:r>
      <w:r w:rsidR="009B69D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» </w:t>
      </w:r>
    </w:p>
    <w:p w:rsidR="002F02FE" w:rsidRPr="002F02FE" w:rsidRDefault="002F02FE" w:rsidP="002F02FE">
      <w:pPr>
        <w:spacing w:after="0" w:line="448" w:lineRule="auto"/>
        <w:ind w:left="7292" w:right="1318" w:hanging="4301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Рейтинг индивидуального отбора в класс профильного обучения </w:t>
      </w:r>
      <w:r w:rsidR="009B69D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универсального</w:t>
      </w:r>
      <w:bookmarkStart w:id="0" w:name="_GoBack"/>
      <w:bookmarkEnd w:id="0"/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профиля </w:t>
      </w:r>
    </w:p>
    <w:p w:rsidR="002F02FE" w:rsidRPr="002F02FE" w:rsidRDefault="002F02FE" w:rsidP="002F02FE">
      <w:pPr>
        <w:spacing w:after="0" w:line="448" w:lineRule="auto"/>
        <w:ind w:left="7292" w:right="1318" w:hanging="4301"/>
        <w:jc w:val="center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2025-2026 </w:t>
      </w: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учебный год</w:t>
      </w:r>
    </w:p>
    <w:p w:rsidR="002F02FE" w:rsidRPr="002F02FE" w:rsidRDefault="002F02FE" w:rsidP="002F02FE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</w:p>
    <w:tbl>
      <w:tblPr>
        <w:tblStyle w:val="TableGrid"/>
        <w:tblW w:w="14948" w:type="dxa"/>
        <w:tblInd w:w="166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938"/>
        <w:gridCol w:w="1060"/>
        <w:gridCol w:w="1247"/>
        <w:gridCol w:w="1601"/>
        <w:gridCol w:w="977"/>
        <w:gridCol w:w="1178"/>
        <w:gridCol w:w="1481"/>
        <w:gridCol w:w="1532"/>
        <w:gridCol w:w="1119"/>
        <w:gridCol w:w="1170"/>
        <w:gridCol w:w="1153"/>
        <w:gridCol w:w="1492"/>
      </w:tblGrid>
      <w:tr w:rsidR="002F02FE" w:rsidRPr="002F02FE" w:rsidTr="002F02FE">
        <w:trPr>
          <w:trHeight w:val="595"/>
        </w:trPr>
        <w:tc>
          <w:tcPr>
            <w:tcW w:w="1000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Номер</w:t>
            </w:r>
            <w:r w:rsidRPr="002F02FE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заявления</w:t>
            </w:r>
            <w:r w:rsidRPr="002F02FE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705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ind w:left="55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Итоговая отметка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576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ind w:left="761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Результаты ГИА </w:t>
            </w:r>
          </w:p>
        </w:tc>
        <w:tc>
          <w:tcPr>
            <w:tcW w:w="1445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spacing w:after="12"/>
              <w:ind w:left="50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spacing w:line="266" w:lineRule="auto"/>
              <w:ind w:left="720" w:hanging="5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Дополнительные </w:t>
            </w:r>
            <w:r w:rsidRPr="002F02FE">
              <w:rPr>
                <w:rFonts w:ascii="Times New Roman" w:hAnsi="Times New Roman"/>
                <w:b/>
                <w:color w:val="00072D"/>
                <w:sz w:val="17"/>
              </w:rPr>
              <w:t>баллы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-1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spacing w:after="11"/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538" w:hanging="38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Суммарный </w:t>
            </w:r>
            <w:r w:rsidRPr="002F02FE">
              <w:rPr>
                <w:rFonts w:ascii="Times New Roman" w:hAnsi="Times New Roman"/>
                <w:b/>
                <w:color w:val="030326"/>
                <w:sz w:val="17"/>
              </w:rPr>
              <w:t>балл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58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2F02FE" w:rsidRPr="002F02FE" w:rsidRDefault="002F02FE" w:rsidP="002F02FE">
            <w:pPr>
              <w:ind w:left="297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136" w:right="51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Средний балл аттестата </w:t>
            </w:r>
          </w:p>
        </w:tc>
        <w:tc>
          <w:tcPr>
            <w:tcW w:w="1087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spacing w:after="11"/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365" w:hanging="26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>Рейти</w:t>
            </w:r>
            <w:r w:rsidRPr="002F02FE">
              <w:rPr>
                <w:rFonts w:ascii="Times New Roman" w:hAnsi="Times New Roman"/>
                <w:b/>
                <w:color w:val="000316"/>
                <w:sz w:val="17"/>
              </w:rPr>
              <w:t>нговый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номер </w:t>
            </w:r>
          </w:p>
        </w:tc>
        <w:tc>
          <w:tcPr>
            <w:tcW w:w="1639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52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504" w:firstLine="8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Решение конкурсной комиссии </w:t>
            </w:r>
          </w:p>
        </w:tc>
      </w:tr>
      <w:tr w:rsidR="002F02FE" w:rsidRPr="002F02FE" w:rsidTr="002F02FE">
        <w:trPr>
          <w:trHeight w:val="565"/>
        </w:trPr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2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1A"/>
                <w:sz w:val="17"/>
              </w:rPr>
              <w:t>по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143" w:right="39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языку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206" w:firstLine="36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716"/>
                <w:sz w:val="17"/>
              </w:rPr>
              <w:t xml:space="preserve">по </w:t>
            </w:r>
          </w:p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обществознанию </w:t>
            </w:r>
          </w:p>
          <w:p w:rsidR="002F02FE" w:rsidRPr="002F02FE" w:rsidRDefault="002F02FE" w:rsidP="002F02FE">
            <w:pPr>
              <w:ind w:left="144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6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</w:t>
            </w:r>
          </w:p>
          <w:p w:rsidR="002F02FE" w:rsidRPr="002F02FE" w:rsidRDefault="002F02FE" w:rsidP="002F02FE">
            <w:pPr>
              <w:ind w:left="288" w:hanging="12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</w:t>
            </w:r>
            <w:r w:rsidRPr="002F02FE">
              <w:rPr>
                <w:rFonts w:ascii="Bookman Old Style" w:eastAsia="Bookman Old Style" w:hAnsi="Bookman Old Style" w:cs="Bookman Old Style"/>
                <w:color w:val="001316"/>
                <w:sz w:val="17"/>
              </w:rPr>
              <w:t>языку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по обществознанию</w:t>
            </w: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</w:tr>
      <w:tr w:rsidR="002F02FE" w:rsidRPr="002F02FE" w:rsidTr="002F02FE">
        <w:trPr>
          <w:trHeight w:val="429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4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4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4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38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40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384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9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517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38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511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94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38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9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40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94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16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48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43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i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440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2F02FE">
        <w:trPr>
          <w:trHeight w:val="390"/>
        </w:trPr>
        <w:tc>
          <w:tcPr>
            <w:tcW w:w="100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9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1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3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7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396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4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08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3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</w:tbl>
    <w:p w:rsidR="002F02FE" w:rsidRPr="002F02FE" w:rsidRDefault="002F02FE" w:rsidP="002F02FE">
      <w:pPr>
        <w:spacing w:after="75" w:line="256" w:lineRule="auto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 xml:space="preserve"> </w:t>
      </w:r>
    </w:p>
    <w:p w:rsidR="002F02FE" w:rsidRPr="002F02FE" w:rsidRDefault="002F02FE" w:rsidP="002F02FE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B167AB" w:rsidRDefault="00B167AB"/>
    <w:sectPr w:rsidR="00B167AB" w:rsidSect="002F02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A1"/>
    <w:rsid w:val="00084592"/>
    <w:rsid w:val="002817D3"/>
    <w:rsid w:val="002F02FE"/>
    <w:rsid w:val="009B69D3"/>
    <w:rsid w:val="00B167AB"/>
    <w:rsid w:val="00C50B1D"/>
    <w:rsid w:val="00D354C7"/>
    <w:rsid w:val="00E9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57FB5-A089-47ED-9E1F-645B0F35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F02F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1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№21</dc:creator>
  <cp:keywords/>
  <dc:description/>
  <cp:lastModifiedBy>ЦОС 12</cp:lastModifiedBy>
  <cp:revision>7</cp:revision>
  <dcterms:created xsi:type="dcterms:W3CDTF">2025-03-14T17:41:00Z</dcterms:created>
  <dcterms:modified xsi:type="dcterms:W3CDTF">2025-03-16T20:43:00Z</dcterms:modified>
</cp:coreProperties>
</file>